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送 达 回 证</w:t>
      </w:r>
    </w:p>
    <w:bookmarkEnd w:id="0"/>
    <w:p>
      <w:pPr>
        <w:widowControl w:val="0"/>
        <w:overflowPunct w:val="0"/>
        <w:autoSpaceDN w:val="0"/>
        <w:spacing w:line="560" w:lineRule="exact"/>
        <w:ind w:left="1820" w:hanging="1820" w:hangingChars="6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送达机关盖章：</w:t>
      </w:r>
    </w:p>
    <w:tbl>
      <w:tblPr>
        <w:tblStyle w:val="2"/>
        <w:tblW w:w="9288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6"/>
        <w:gridCol w:w="7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送达文书名称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行政决定履行催告书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送达文书文号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受 送 达 人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 达 时 间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   月     日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 达 地 点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 达 方 式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受送达人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签名或盖章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代收人签字或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盖章及代收理由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（与受送达人的关系：        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见证人签名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3990" w:firstLineChars="1900"/>
              <w:jc w:val="right"/>
              <w:rPr>
                <w:rFonts w:hint="default" w:ascii="Times New Roman" w:hAnsi="Times New Roman" w:eastAsia="仿宋_GB2312" w:cs="Times New Roman"/>
              </w:rPr>
            </w:pPr>
          </w:p>
          <w:p>
            <w:pPr>
              <w:widowControl w:val="0"/>
              <w:overflowPunct w:val="0"/>
              <w:snapToGrid w:val="0"/>
              <w:ind w:firstLine="840" w:firstLineChars="300"/>
              <w:jc w:val="righ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送达人签名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3990" w:firstLineChars="1900"/>
              <w:rPr>
                <w:rFonts w:hint="default" w:ascii="Times New Roman" w:hAnsi="Times New Roman" w:eastAsia="仿宋_GB2312" w:cs="Times New Roman"/>
              </w:rPr>
            </w:pPr>
          </w:p>
          <w:p>
            <w:pPr>
              <w:widowControl w:val="0"/>
              <w:overflowPunct w:val="0"/>
              <w:snapToGrid w:val="0"/>
              <w:ind w:firstLine="5320" w:firstLineChars="190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备       注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23127C96"/>
    <w:rsid w:val="505C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3CDA59402FC44F4B9C20DFAAE3C1B485_13</vt:lpwstr>
  </property>
</Properties>
</file>